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6FE3" w:rsidRPr="007C6FE3">
        <w:rPr>
          <w:rFonts w:ascii="Times New Roman" w:eastAsia="Times New Roman" w:hAnsi="Times New Roman" w:cs="Times New Roman"/>
          <w:sz w:val="26"/>
          <w:szCs w:val="26"/>
        </w:rPr>
        <w:t>Công ty TNHH Hiếu Uyên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6FE3" w:rsidRPr="007C6FE3">
        <w:rPr>
          <w:rFonts w:ascii="Times New Roman" w:eastAsia="Times New Roman" w:hAnsi="Times New Roman" w:cs="Times New Roman"/>
          <w:sz w:val="26"/>
          <w:szCs w:val="26"/>
        </w:rPr>
        <w:t>31 Võ Văn Vân, khu phố 1, phường Tân Tạo, Q. Bình Tân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0689" w:rsidRPr="00160689">
        <w:rPr>
          <w:rFonts w:ascii="Times New Roman" w:eastAsia="Times New Roman" w:hAnsi="Times New Roman" w:cs="Times New Roman"/>
          <w:sz w:val="26"/>
          <w:szCs w:val="26"/>
        </w:rPr>
        <w:t>Đỗ Thị Phương Khan</w:t>
      </w:r>
      <w:r w:rsidR="00C05A1A">
        <w:rPr>
          <w:rFonts w:ascii="Times New Roman" w:eastAsia="Times New Roman" w:hAnsi="Times New Roman" w:cs="Times New Roman"/>
          <w:sz w:val="26"/>
          <w:szCs w:val="26"/>
        </w:rPr>
        <w:t>h</w:t>
      </w:r>
      <w:bookmarkStart w:id="0" w:name="_GoBack"/>
      <w:bookmarkEnd w:id="0"/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6FE3" w:rsidRPr="007C6FE3">
        <w:rPr>
          <w:rFonts w:ascii="Times New Roman" w:eastAsia="Times New Roman" w:hAnsi="Times New Roman" w:cs="Times New Roman"/>
          <w:sz w:val="26"/>
          <w:szCs w:val="26"/>
        </w:rPr>
        <w:t>16/4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7C6FE3" w:rsidRPr="007C6FE3">
        <w:rPr>
          <w:rFonts w:ascii="Times New Roman" w:eastAsia="Times New Roman" w:hAnsi="Times New Roman" w:cs="Times New Roman"/>
          <w:sz w:val="26"/>
          <w:szCs w:val="26"/>
        </w:rPr>
        <w:t>26/5/2018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C05A1A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6</cp:revision>
  <cp:lastPrinted>2018-05-10T08:16:00Z</cp:lastPrinted>
  <dcterms:created xsi:type="dcterms:W3CDTF">2018-05-14T02:09:00Z</dcterms:created>
  <dcterms:modified xsi:type="dcterms:W3CDTF">2018-05-14T02:48:00Z</dcterms:modified>
</cp:coreProperties>
</file>